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33" w:rsidRDefault="0052530D" w:rsidP="0052530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1. HLAVNÍ MĚSTO PRAHA</w:t>
      </w:r>
    </w:p>
    <w:p w:rsidR="0052530D" w:rsidRDefault="0052530D" w:rsidP="0052530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Hlavní město Praha je samostatným krajem</w:t>
      </w:r>
    </w:p>
    <w:p w:rsidR="0052530D" w:rsidRDefault="0052530D" w:rsidP="005253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střední </w:t>
      </w:r>
      <w:r w:rsidR="002A5861">
        <w:rPr>
          <w:rFonts w:ascii="Times New Roman" w:hAnsi="Times New Roman" w:cs="Times New Roman"/>
          <w:sz w:val="24"/>
          <w:szCs w:val="24"/>
          <w:u w:val="single"/>
        </w:rPr>
        <w:t>Čechy</w:t>
      </w:r>
    </w:p>
    <w:p w:rsidR="0052530D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>
        <w:rPr>
          <w:rFonts w:ascii="Times New Roman" w:hAnsi="Times New Roman" w:cs="Times New Roman"/>
          <w:sz w:val="24"/>
          <w:szCs w:val="24"/>
        </w:rPr>
        <w:t>Pražská plošina</w:t>
      </w:r>
    </w:p>
    <w:p w:rsidR="0052530D" w:rsidRPr="0052530D" w:rsidRDefault="0052530D" w:rsidP="005253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řeka </w:t>
      </w:r>
      <w:r>
        <w:rPr>
          <w:rFonts w:ascii="Times New Roman" w:hAnsi="Times New Roman" w:cs="Times New Roman"/>
          <w:sz w:val="24"/>
          <w:szCs w:val="24"/>
          <w:u w:val="single"/>
        </w:rPr>
        <w:t>Vltava,</w:t>
      </w:r>
      <w:r>
        <w:rPr>
          <w:rFonts w:ascii="Times New Roman" w:hAnsi="Times New Roman" w:cs="Times New Roman"/>
          <w:sz w:val="24"/>
          <w:szCs w:val="24"/>
        </w:rPr>
        <w:t xml:space="preserve"> do níž se zde vlévá </w:t>
      </w:r>
      <w:r>
        <w:rPr>
          <w:rFonts w:ascii="Times New Roman" w:hAnsi="Times New Roman" w:cs="Times New Roman"/>
          <w:sz w:val="24"/>
          <w:szCs w:val="24"/>
          <w:u w:val="single"/>
        </w:rPr>
        <w:t>Berounka</w:t>
      </w:r>
    </w:p>
    <w:p w:rsidR="0052530D" w:rsidRPr="0052530D" w:rsidRDefault="0052530D" w:rsidP="0052530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>
        <w:rPr>
          <w:rFonts w:ascii="Times New Roman" w:hAnsi="Times New Roman" w:cs="Times New Roman"/>
          <w:sz w:val="24"/>
          <w:szCs w:val="24"/>
        </w:rPr>
        <w:t xml:space="preserve"> není rozšířeno, v okolních částech se pěstují </w:t>
      </w:r>
      <w:r>
        <w:rPr>
          <w:rFonts w:ascii="Times New Roman" w:hAnsi="Times New Roman" w:cs="Times New Roman"/>
          <w:sz w:val="24"/>
          <w:szCs w:val="24"/>
          <w:u w:val="single"/>
        </w:rPr>
        <w:t>květiny</w:t>
      </w:r>
    </w:p>
    <w:p w:rsidR="0052530D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cestovní ruch, potravinářský a strojírenský průmysl</w:t>
      </w:r>
    </w:p>
    <w:p w:rsidR="0052530D" w:rsidRDefault="0052530D" w:rsidP="0052530D">
      <w:pPr>
        <w:rPr>
          <w:rFonts w:ascii="Times New Roman" w:hAnsi="Times New Roman" w:cs="Times New Roman"/>
          <w:sz w:val="24"/>
          <w:szCs w:val="24"/>
        </w:rPr>
      </w:pPr>
    </w:p>
    <w:p w:rsidR="0052530D" w:rsidRDefault="0052530D" w:rsidP="0052530D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Zajímavosti: </w:t>
      </w:r>
    </w:p>
    <w:p w:rsidR="0052530D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historické jádro s mnohými památkami je zapsáno do </w:t>
      </w:r>
      <w:r>
        <w:rPr>
          <w:rFonts w:ascii="Times New Roman" w:hAnsi="Times New Roman" w:cs="Times New Roman"/>
          <w:sz w:val="24"/>
          <w:szCs w:val="24"/>
          <w:u w:val="single"/>
        </w:rPr>
        <w:t>Seznamu světového dědictví UNESCO</w:t>
      </w:r>
      <w:r w:rsidR="002A5861">
        <w:rPr>
          <w:rFonts w:ascii="Times New Roman" w:hAnsi="Times New Roman" w:cs="Times New Roman"/>
          <w:sz w:val="24"/>
          <w:szCs w:val="24"/>
        </w:rPr>
        <w:t xml:space="preserve"> (Karlův most, Pražský hrad, Staroměstská radnice atd.)</w:t>
      </w:r>
    </w:p>
    <w:p w:rsidR="002A5861" w:rsidRPr="002A5861" w:rsidRDefault="002A5861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5861">
        <w:rPr>
          <w:rFonts w:ascii="Times New Roman" w:hAnsi="Times New Roman" w:cs="Times New Roman"/>
          <w:sz w:val="24"/>
          <w:szCs w:val="24"/>
          <w:u w:val="single"/>
        </w:rPr>
        <w:t>přírodní zajímavosti</w:t>
      </w:r>
      <w:r>
        <w:rPr>
          <w:rFonts w:ascii="Times New Roman" w:hAnsi="Times New Roman" w:cs="Times New Roman"/>
          <w:sz w:val="24"/>
          <w:szCs w:val="24"/>
        </w:rPr>
        <w:t>: skalní útvary Barrandov, Vyšehradská skála</w:t>
      </w:r>
    </w:p>
    <w:sectPr w:rsidR="002A5861" w:rsidRPr="002A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D"/>
    <w:rsid w:val="002A5861"/>
    <w:rsid w:val="0052530D"/>
    <w:rsid w:val="008D2ECB"/>
    <w:rsid w:val="00B94C33"/>
    <w:rsid w:val="00BF121D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2</cp:revision>
  <dcterms:created xsi:type="dcterms:W3CDTF">2020-10-20T12:30:00Z</dcterms:created>
  <dcterms:modified xsi:type="dcterms:W3CDTF">2020-10-20T12:30:00Z</dcterms:modified>
</cp:coreProperties>
</file>