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A6A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2.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A6A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2.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94283B" w:rsidRPr="0094283B" w:rsidRDefault="00F61AAA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Jarní prázdniny: 15. 2. -19. 2. 2020 </w:t>
            </w:r>
            <w:r w:rsidRPr="00F61AAA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3729AB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</w:t>
            </w:r>
            <w:r w:rsidR="007A50F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sešit</w:t>
            </w:r>
          </w:p>
        </w:tc>
        <w:tc>
          <w:tcPr>
            <w:tcW w:w="6799" w:type="dxa"/>
          </w:tcPr>
          <w:p w:rsidR="00CA0671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CA0671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vzory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 str. 65, </w:t>
            </w:r>
            <w:proofErr w:type="spellStart"/>
            <w:r w:rsidR="00CA067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A0671">
              <w:rPr>
                <w:rFonts w:ascii="Comic Sans MS" w:hAnsi="Comic Sans MS"/>
                <w:b/>
                <w:sz w:val="21"/>
                <w:szCs w:val="21"/>
              </w:rPr>
              <w:t>. 3 tabulka + a)</w:t>
            </w:r>
          </w:p>
          <w:p w:rsidR="00E96654" w:rsidRPr="00465F11" w:rsidRDefault="00465F11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Pravopisníček</w:t>
            </w:r>
            <w:proofErr w:type="spellEnd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18, </w:t>
            </w:r>
            <w:proofErr w:type="spellStart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1, 3, str. 19, </w:t>
            </w:r>
            <w:proofErr w:type="spellStart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1, 2 (samy)</w:t>
            </w:r>
            <w:r w:rsidR="00573FA1"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  <w:r w:rsidR="008320F9" w:rsidRPr="00465F1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</w:p>
          <w:p w:rsidR="00465F11" w:rsidRDefault="00465F11" w:rsidP="003E2A52">
            <w:pPr>
              <w:rPr>
                <w:rFonts w:ascii="Comic Sans MS" w:hAnsi="Comic Sans MS"/>
                <w:i/>
                <w:color w:val="FF0000"/>
                <w:sz w:val="21"/>
                <w:szCs w:val="21"/>
                <w:u w:val="single"/>
              </w:rPr>
            </w:pPr>
            <w:proofErr w:type="spellStart"/>
            <w:r w:rsidRPr="00465F11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Pravopisníček</w:t>
            </w:r>
            <w:proofErr w:type="spellEnd"/>
            <w:r w:rsidRPr="00465F11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-</w:t>
            </w:r>
            <w:r w:rsidRPr="00465F11">
              <w:rPr>
                <w:rFonts w:ascii="Comic Sans MS" w:hAnsi="Comic Sans MS"/>
                <w:i/>
                <w:color w:val="FF0000"/>
                <w:sz w:val="21"/>
                <w:szCs w:val="21"/>
              </w:rPr>
              <w:t xml:space="preserve">str. 24-26 </w:t>
            </w:r>
            <w:r w:rsidRPr="00465F1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(v pátek</w:t>
            </w:r>
            <w:r w:rsidRPr="00465F11">
              <w:rPr>
                <w:rFonts w:ascii="Comic Sans MS" w:hAnsi="Comic Sans MS"/>
                <w:i/>
                <w:color w:val="FF0000"/>
                <w:sz w:val="21"/>
                <w:szCs w:val="21"/>
                <w:u w:val="single"/>
              </w:rPr>
              <w:t xml:space="preserve"> do krabice před školu)</w:t>
            </w:r>
          </w:p>
          <w:p w:rsidR="00F962A3" w:rsidRPr="00465F11" w:rsidRDefault="00F962A3" w:rsidP="003E2A52">
            <w:pPr>
              <w:rPr>
                <w:rFonts w:ascii="Comic Sans MS" w:hAnsi="Comic Sans MS"/>
                <w:i/>
                <w:color w:val="FF0000"/>
                <w:sz w:val="21"/>
                <w:szCs w:val="21"/>
                <w:u w:val="single"/>
              </w:rPr>
            </w:pPr>
          </w:p>
          <w:p w:rsidR="009A0212" w:rsidRDefault="00684B0F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4412D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dělení dvojciferným činitelem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PS str. 31, </w:t>
            </w:r>
            <w:proofErr w:type="spellStart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9A0212" w:rsidRDefault="009A0212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31,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2 (samy)+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3, 4 dobrovolné)</w:t>
            </w:r>
            <w:r w:rsidR="004412D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</w:p>
          <w:p w:rsidR="00F962A3" w:rsidRDefault="00F962A3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</w:p>
          <w:p w:rsidR="007A4CB1" w:rsidRPr="00172306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Tropický podnebný pás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34-35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sešit PŘ-budeme do něj psát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3729AB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6F6335" w:rsidRPr="00F962A3" w:rsidRDefault="006F6335" w:rsidP="006F6335">
            <w:pPr>
              <w:shd w:val="clear" w:color="auto" w:fill="FFFFFF"/>
              <w:spacing w:before="0" w:after="0"/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</w:pPr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Unit 3 - In </w:t>
            </w:r>
            <w:proofErr w:type="spellStart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the</w:t>
            </w:r>
            <w:proofErr w:type="spellEnd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town</w:t>
            </w:r>
            <w:proofErr w:type="spellEnd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prepositions</w:t>
            </w:r>
            <w:proofErr w:type="spellEnd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of</w:t>
            </w:r>
            <w:proofErr w:type="spellEnd"/>
            <w:r w:rsidRPr="006F6335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 place opakování, učebnice str. 30. PS str. 26 a 27. </w:t>
            </w:r>
          </w:p>
          <w:p w:rsidR="00EE4A34" w:rsidRPr="00EE4A34" w:rsidRDefault="00273201" w:rsidP="00EE4A34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F962A3">
              <w:rPr>
                <w:rFonts w:ascii="Comic Sans MS" w:hAnsi="Comic Sans MS" w:cs="Arial"/>
                <w:b/>
                <w:sz w:val="21"/>
                <w:szCs w:val="21"/>
              </w:rPr>
              <w:t>AJ:</w:t>
            </w:r>
            <w:r w:rsidR="003874B1" w:rsidRPr="00F962A3">
              <w:rPr>
                <w:rFonts w:ascii="Comic Sans MS" w:hAnsi="Comic Sans MS" w:cs="Arial"/>
                <w:b/>
                <w:sz w:val="21"/>
                <w:szCs w:val="21"/>
              </w:rPr>
              <w:t xml:space="preserve">2.sk.:(F) </w:t>
            </w:r>
            <w:r w:rsidR="00EE4A34"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>Unit 3</w:t>
            </w:r>
            <w:r w:rsidR="00EE4A34"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 - opakování, zkoušení (slova, překlad, čtení)</w:t>
            </w:r>
          </w:p>
          <w:p w:rsidR="00EE4A34" w:rsidRPr="00EE4A34" w:rsidRDefault="00EE4A34" w:rsidP="00EE4A34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UČ str. </w:t>
            </w:r>
            <w:proofErr w:type="gramStart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26 - 33</w:t>
            </w:r>
            <w:proofErr w:type="gramEnd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     PS str. 31</w:t>
            </w:r>
          </w:p>
          <w:p w:rsidR="00EE4A34" w:rsidRDefault="00EE4A34" w:rsidP="00EE4A34">
            <w:pPr>
              <w:shd w:val="clear" w:color="auto" w:fill="FFFFFF"/>
              <w:spacing w:before="0" w:after="0"/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</w:pPr>
            <w:proofErr w:type="gramStart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PL - DVD</w:t>
            </w:r>
            <w:proofErr w:type="gramEnd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1, 2, </w:t>
            </w:r>
            <w:proofErr w:type="spellStart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Extension</w:t>
            </w:r>
            <w:proofErr w:type="spellEnd"/>
            <w:r w:rsidRPr="00EE4A34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3</w:t>
            </w:r>
          </w:p>
          <w:p w:rsidR="00705E9D" w:rsidRDefault="00705E9D" w:rsidP="00EE4A34">
            <w:pPr>
              <w:shd w:val="clear" w:color="auto" w:fill="FFFFFF"/>
              <w:spacing w:before="0" w:after="0"/>
              <w:rPr>
                <w:rFonts w:ascii="Comic Sans MS" w:hAnsi="Comic Sans MS" w:cs="Arial"/>
                <w:b/>
                <w:color w:val="FF0000"/>
                <w:sz w:val="21"/>
                <w:szCs w:val="21"/>
              </w:rPr>
            </w:pPr>
            <w:r w:rsidRPr="006F6335">
              <w:rPr>
                <w:rFonts w:ascii="Comic Sans MS" w:hAnsi="Comic Sans MS" w:cs="Arial"/>
                <w:b/>
                <w:color w:val="FF0000"/>
                <w:sz w:val="21"/>
                <w:szCs w:val="21"/>
              </w:rPr>
              <w:t>Na Aj se přihla</w:t>
            </w:r>
            <w:r w:rsidR="000D3027" w:rsidRPr="006F6335">
              <w:rPr>
                <w:rFonts w:ascii="Comic Sans MS" w:hAnsi="Comic Sans MS" w:cs="Arial"/>
                <w:b/>
                <w:color w:val="FF0000"/>
                <w:sz w:val="21"/>
                <w:szCs w:val="21"/>
              </w:rPr>
              <w:t>ste přes nový odkaz na vašem školním účtu.</w:t>
            </w:r>
          </w:p>
          <w:p w:rsidR="007A50F3" w:rsidRPr="006F6335" w:rsidRDefault="007A50F3" w:rsidP="00EE4A34">
            <w:pPr>
              <w:shd w:val="clear" w:color="auto" w:fill="FFFFFF"/>
              <w:spacing w:before="0" w:after="0"/>
              <w:rPr>
                <w:rFonts w:ascii="Comic Sans MS" w:hAnsi="Comic Sans MS" w:cs="Arial"/>
                <w:b/>
                <w:color w:val="FF0000"/>
                <w:sz w:val="21"/>
                <w:szCs w:val="21"/>
              </w:rPr>
            </w:pPr>
          </w:p>
          <w:p w:rsidR="008A542E" w:rsidRPr="008A542E" w:rsidRDefault="00E6589A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A6A1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Moravskoslezský </w:t>
            </w:r>
            <w:r w:rsidR="006C13F5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kraj</w:t>
            </w:r>
            <w:r w:rsidR="00A11282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30</w:t>
            </w:r>
            <w:r w:rsidR="00826D9C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31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(připravit na středu).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729AB">
              <w:rPr>
                <w:rFonts w:ascii="Comic Sans MS" w:hAnsi="Comic Sans MS"/>
                <w:b/>
                <w:sz w:val="21"/>
                <w:szCs w:val="21"/>
              </w:rPr>
              <w:t>10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  <w:r w:rsidR="000E02C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a M-D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</w:p>
        </w:tc>
        <w:tc>
          <w:tcPr>
            <w:tcW w:w="6799" w:type="dxa"/>
          </w:tcPr>
          <w:p w:rsidR="00AE6048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 jména</w:t>
            </w:r>
            <w:r w:rsidR="009021B5" w:rsidRP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465F11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vzory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PS str. 3</w:t>
            </w:r>
            <w:r w:rsidR="00AE6048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E6048"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430B9D" w:rsidRDefault="007A7E9D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ravopisníček</w:t>
            </w:r>
            <w:proofErr w:type="spellEnd"/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16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1, 2, </w:t>
            </w:r>
            <w:proofErr w:type="spellStart"/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str</w:t>
            </w:r>
            <w:proofErr w:type="spellEnd"/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17, </w:t>
            </w:r>
            <w:proofErr w:type="spellStart"/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 (samy)</w:t>
            </w:r>
          </w:p>
          <w:p w:rsidR="00D0434B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dělení dvojciferným činitelem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43, </w:t>
            </w:r>
            <w:proofErr w:type="spellStart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 a</w:t>
            </w:r>
          </w:p>
          <w:p w:rsidR="00D823FA" w:rsidRPr="00243CA1" w:rsidRDefault="00D0434B" w:rsidP="00082763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(společně),</w:t>
            </w:r>
            <w:r w:rsidR="00243C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DÚ: </w:t>
            </w:r>
            <w:r w:rsidR="000E02C8" w:rsidRP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M str. 42, </w:t>
            </w:r>
            <w:proofErr w:type="spellStart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2 </w:t>
            </w:r>
            <w:proofErr w:type="gramStart"/>
            <w:r w:rsid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b</w:t>
            </w:r>
            <w:r w:rsidR="007A50F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-</w:t>
            </w:r>
            <w:r w:rsid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do</w:t>
            </w:r>
            <w:proofErr w:type="gramEnd"/>
            <w:r w:rsidR="000E02C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M-D.</w:t>
            </w:r>
          </w:p>
          <w:p w:rsidR="007A4CB1" w:rsidRP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Moravskoslezský</w:t>
            </w:r>
            <w:r w:rsidR="00D0434B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kraj</w:t>
            </w:r>
            <w:r w:rsidR="003827E8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729AB">
              <w:rPr>
                <w:rFonts w:ascii="Comic Sans MS" w:hAnsi="Comic Sans MS"/>
                <w:b/>
                <w:sz w:val="21"/>
                <w:szCs w:val="21"/>
              </w:rPr>
              <w:t>11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list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Č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J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AE6048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E6048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AE6048" w:rsidRPr="00AE6048" w:rsidRDefault="00AE6048" w:rsidP="001C212B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Pravopisníček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20,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1, str. 22,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 (samy)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Čtverec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-obvod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2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</w:rPr>
              <w:t>6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1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</w:rPr>
              <w:t>7, cv.1, 3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3070F7" w:rsidRDefault="007A50F3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DÚ: 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M-uč. str. 2</w:t>
            </w:r>
            <w:r w:rsidR="009D7625">
              <w:rPr>
                <w:rFonts w:ascii="Comic Sans MS" w:hAnsi="Comic Sans MS" w:cs="Arial"/>
                <w:b/>
                <w:color w:val="7030A0"/>
                <w:spacing w:val="0"/>
              </w:rPr>
              <w:t>5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, </w:t>
            </w:r>
            <w:proofErr w:type="spellStart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. 1 a, b (do sešitu-samy)</w:t>
            </w:r>
            <w:r w:rsidR="003070F7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  <w:p w:rsidR="00610305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7D27A6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Rozmach národního sebevědomí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>1</w:t>
            </w:r>
            <w:r w:rsidR="000D3027">
              <w:rPr>
                <w:rFonts w:ascii="Comic Sans MS" w:hAnsi="Comic Sans MS" w:cs="Arial"/>
                <w:b/>
                <w:color w:val="0070C0"/>
                <w:spacing w:val="0"/>
              </w:rPr>
              <w:t>9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</w:t>
            </w:r>
            <w:r w:rsidR="006C6828" w:rsidRPr="00F97D82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PS str. </w:t>
            </w:r>
            <w:r w:rsidR="007D27A6">
              <w:rPr>
                <w:rFonts w:ascii="Comic Sans MS" w:hAnsi="Comic Sans MS" w:cs="Arial"/>
                <w:b/>
                <w:color w:val="7030A0"/>
                <w:spacing w:val="0"/>
              </w:rPr>
              <w:t>10</w:t>
            </w:r>
            <w:r w:rsidR="00610305">
              <w:rPr>
                <w:rFonts w:ascii="Comic Sans MS" w:hAnsi="Comic Sans MS" w:cs="Arial"/>
                <w:b/>
                <w:color w:val="7030A0"/>
                <w:spacing w:val="0"/>
              </w:rPr>
              <w:t>,</w:t>
            </w:r>
          </w:p>
          <w:p w:rsidR="00454E2B" w:rsidRPr="00172306" w:rsidRDefault="00610305" w:rsidP="00172306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proofErr w:type="spellStart"/>
            <w:r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. </w:t>
            </w:r>
            <w:r w:rsidR="000D3027">
              <w:rPr>
                <w:rFonts w:ascii="Comic Sans MS" w:hAnsi="Comic Sans MS" w:cs="Arial"/>
                <w:b/>
                <w:color w:val="7030A0"/>
                <w:spacing w:val="0"/>
              </w:rPr>
              <w:t>4</w:t>
            </w:r>
            <w:r w:rsidR="007A50F3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 samy</w:t>
            </w:r>
            <w:r w:rsidR="006C6828" w:rsidRPr="00610305">
              <w:rPr>
                <w:rFonts w:ascii="Comic Sans MS" w:hAnsi="Comic Sans MS" w:cs="Arial"/>
                <w:b/>
                <w:color w:val="7030A0"/>
                <w:spacing w:val="0"/>
              </w:rPr>
              <w:t>)</w:t>
            </w:r>
            <w:r w:rsidR="00573FA1" w:rsidRPr="00610305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</w:tc>
        <w:bookmarkStart w:id="0" w:name="_GoBack"/>
        <w:bookmarkEnd w:id="0"/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729AB">
              <w:rPr>
                <w:rFonts w:ascii="Comic Sans MS" w:hAnsi="Comic Sans MS"/>
                <w:b/>
                <w:sz w:val="21"/>
                <w:szCs w:val="21"/>
              </w:rPr>
              <w:t>12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070C3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>PS str. 3</w:t>
            </w:r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7, </w:t>
            </w:r>
            <w:proofErr w:type="spellStart"/>
            <w:r w:rsidR="009A021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. 2, str. 38, </w:t>
            </w:r>
            <w:proofErr w:type="spellStart"/>
            <w:r w:rsidR="009A021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sz w:val="21"/>
                <w:szCs w:val="21"/>
              </w:rPr>
              <w:t>. 4, 6, 5 (ústní zkoušení: lvi jako páni píšeme měkké i apod.)</w:t>
            </w:r>
          </w:p>
          <w:p w:rsidR="009A0212" w:rsidRPr="009A0212" w:rsidRDefault="009A0212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ČJ-PS str. 36,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 a, b.</w:t>
            </w:r>
          </w:p>
          <w:p w:rsidR="00243CA1" w:rsidRPr="003070C3" w:rsidRDefault="00243CA1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Písemné dělení dvojciferným činitelem: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36, </w:t>
            </w:r>
            <w:proofErr w:type="spellStart"/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243CA1" w:rsidRPr="003070F7" w:rsidRDefault="00243CA1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D3027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2306"/>
    <w:rsid w:val="00173933"/>
    <w:rsid w:val="00175306"/>
    <w:rsid w:val="001839DA"/>
    <w:rsid w:val="00186848"/>
    <w:rsid w:val="001909A3"/>
    <w:rsid w:val="001A5AD0"/>
    <w:rsid w:val="001A6A1D"/>
    <w:rsid w:val="001B3753"/>
    <w:rsid w:val="001B43C4"/>
    <w:rsid w:val="001C212B"/>
    <w:rsid w:val="001C69AE"/>
    <w:rsid w:val="001D0A33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4149A4"/>
    <w:rsid w:val="00415412"/>
    <w:rsid w:val="00416886"/>
    <w:rsid w:val="004262FF"/>
    <w:rsid w:val="00426FF5"/>
    <w:rsid w:val="00430B9D"/>
    <w:rsid w:val="00436BEB"/>
    <w:rsid w:val="004412D7"/>
    <w:rsid w:val="00452E37"/>
    <w:rsid w:val="00453630"/>
    <w:rsid w:val="00454E2B"/>
    <w:rsid w:val="004634E5"/>
    <w:rsid w:val="00465F11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46A1"/>
    <w:rsid w:val="0060095F"/>
    <w:rsid w:val="006037CE"/>
    <w:rsid w:val="00604B4F"/>
    <w:rsid w:val="00610305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13F5"/>
    <w:rsid w:val="006C6828"/>
    <w:rsid w:val="006C73B0"/>
    <w:rsid w:val="006D08CD"/>
    <w:rsid w:val="006D6D6B"/>
    <w:rsid w:val="006E1891"/>
    <w:rsid w:val="006E4F7B"/>
    <w:rsid w:val="006F5882"/>
    <w:rsid w:val="006F6335"/>
    <w:rsid w:val="00702227"/>
    <w:rsid w:val="00705E9D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933EC"/>
    <w:rsid w:val="007A04EE"/>
    <w:rsid w:val="007A4CB1"/>
    <w:rsid w:val="007A50F3"/>
    <w:rsid w:val="007A7E9D"/>
    <w:rsid w:val="007B34A9"/>
    <w:rsid w:val="007B759A"/>
    <w:rsid w:val="007C572A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A542E"/>
    <w:rsid w:val="008C197A"/>
    <w:rsid w:val="008E414C"/>
    <w:rsid w:val="00900865"/>
    <w:rsid w:val="009021B5"/>
    <w:rsid w:val="00907694"/>
    <w:rsid w:val="009221B1"/>
    <w:rsid w:val="0093456B"/>
    <w:rsid w:val="00934B19"/>
    <w:rsid w:val="00937976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7625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461F"/>
    <w:rsid w:val="00A80146"/>
    <w:rsid w:val="00A917C4"/>
    <w:rsid w:val="00A937B6"/>
    <w:rsid w:val="00A96975"/>
    <w:rsid w:val="00AA5795"/>
    <w:rsid w:val="00AB6D45"/>
    <w:rsid w:val="00AC6688"/>
    <w:rsid w:val="00AC716A"/>
    <w:rsid w:val="00AD277A"/>
    <w:rsid w:val="00AE6048"/>
    <w:rsid w:val="00AE7799"/>
    <w:rsid w:val="00B06F06"/>
    <w:rsid w:val="00B2036F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7032"/>
    <w:rsid w:val="00C66F5A"/>
    <w:rsid w:val="00C70D38"/>
    <w:rsid w:val="00C7158C"/>
    <w:rsid w:val="00C72CBA"/>
    <w:rsid w:val="00C75014"/>
    <w:rsid w:val="00C77C41"/>
    <w:rsid w:val="00CA0671"/>
    <w:rsid w:val="00CA0E93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0434B"/>
    <w:rsid w:val="00D12FCC"/>
    <w:rsid w:val="00D2134B"/>
    <w:rsid w:val="00D2220E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96654"/>
    <w:rsid w:val="00EA0D0C"/>
    <w:rsid w:val="00EC07F9"/>
    <w:rsid w:val="00EC09EA"/>
    <w:rsid w:val="00EC241A"/>
    <w:rsid w:val="00ED0D67"/>
    <w:rsid w:val="00ED6340"/>
    <w:rsid w:val="00EE4A34"/>
    <w:rsid w:val="00EE50B3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41AE"/>
    <w:rsid w:val="00FB7743"/>
    <w:rsid w:val="00FC3431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DE4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28</cp:revision>
  <cp:lastPrinted>2020-10-16T10:31:00Z</cp:lastPrinted>
  <dcterms:created xsi:type="dcterms:W3CDTF">2021-01-24T16:20:00Z</dcterms:created>
  <dcterms:modified xsi:type="dcterms:W3CDTF">2021-02-05T13:40:00Z</dcterms:modified>
</cp:coreProperties>
</file>