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DB" w:rsidRPr="00C419C3" w:rsidRDefault="00C419C3" w:rsidP="00C419C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Němci žijící německojazyčných oblastech (pohraničí) chtěli stále více </w:t>
      </w:r>
      <w:r>
        <w:rPr>
          <w:rFonts w:ascii="Comic Sans MS" w:hAnsi="Comic Sans MS"/>
          <w:sz w:val="24"/>
          <w:szCs w:val="24"/>
          <w:u w:val="single"/>
        </w:rPr>
        <w:t>připojit k sousednímu Německu</w:t>
      </w:r>
    </w:p>
    <w:p w:rsidR="00C419C3" w:rsidRPr="00C419C3" w:rsidRDefault="00C419C3" w:rsidP="00C419C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Adolf Hitler</w:t>
      </w:r>
      <w:r>
        <w:rPr>
          <w:rFonts w:ascii="Comic Sans MS" w:hAnsi="Comic Sans MS"/>
          <w:sz w:val="24"/>
          <w:szCs w:val="24"/>
        </w:rPr>
        <w:t xml:space="preserve"> vůdce nacistického Německa, to podporoval tvrdil, že německý národ je lepší než ostatní. Chtěl vytvořit </w:t>
      </w:r>
      <w:r>
        <w:rPr>
          <w:rFonts w:ascii="Comic Sans MS" w:hAnsi="Comic Sans MS"/>
          <w:sz w:val="24"/>
          <w:szCs w:val="24"/>
          <w:u w:val="single"/>
        </w:rPr>
        <w:t>Velkoněmeckou říši.</w:t>
      </w:r>
    </w:p>
    <w:p w:rsidR="00C419C3" w:rsidRDefault="00C419C3" w:rsidP="00C419C3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Z: Němce žijící v pohraničí vedl Konrad Henlein (Sudetoněmecká strana), který o roku 1937 spolupracoval s Hitlerem.</w:t>
      </w:r>
    </w:p>
    <w:p w:rsidR="00C419C3" w:rsidRPr="00C419C3" w:rsidRDefault="00C419C3" w:rsidP="00C419C3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Prezidentem se stává </w:t>
      </w:r>
      <w:r>
        <w:rPr>
          <w:rFonts w:ascii="Comic Sans MS" w:hAnsi="Comic Sans MS"/>
          <w:sz w:val="24"/>
          <w:szCs w:val="24"/>
          <w:u w:val="single"/>
        </w:rPr>
        <w:t>Edvard Beneš</w:t>
      </w:r>
    </w:p>
    <w:p w:rsidR="00C419C3" w:rsidRDefault="00C419C3" w:rsidP="00C419C3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Budování vojenských pevností</w:t>
      </w:r>
      <w:r w:rsidR="001F2246">
        <w:rPr>
          <w:rFonts w:ascii="Comic Sans MS" w:hAnsi="Comic Sans MS"/>
          <w:sz w:val="24"/>
          <w:szCs w:val="24"/>
        </w:rPr>
        <w:t xml:space="preserve"> v pohraničí</w:t>
      </w:r>
    </w:p>
    <w:p w:rsidR="001F2246" w:rsidRDefault="001F2246" w:rsidP="00C419C3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Spoléhal na podporu spojenců (Velká Británie, Francie)</w:t>
      </w:r>
    </w:p>
    <w:p w:rsidR="001F2246" w:rsidRDefault="001F2246" w:rsidP="001F2246">
      <w:pPr>
        <w:pStyle w:val="Odstavecseseznamem"/>
        <w:rPr>
          <w:rFonts w:ascii="Comic Sans MS" w:hAnsi="Comic Sans MS"/>
          <w:sz w:val="24"/>
          <w:szCs w:val="24"/>
        </w:rPr>
      </w:pPr>
    </w:p>
    <w:p w:rsidR="001F2246" w:rsidRPr="001F2246" w:rsidRDefault="001F2246" w:rsidP="001F2246">
      <w:pPr>
        <w:pStyle w:val="Odstavecseseznamem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  <w:u w:val="single"/>
        </w:rPr>
        <w:t>Mnichovská dohoda</w:t>
      </w:r>
      <w:r>
        <w:rPr>
          <w:rFonts w:ascii="Comic Sans MS" w:hAnsi="Comic Sans MS"/>
          <w:color w:val="00B050"/>
          <w:sz w:val="24"/>
          <w:szCs w:val="24"/>
        </w:rPr>
        <w:t xml:space="preserve"> (O NÁS, BEZ NÁS)</w:t>
      </w: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29. září 1938 se </w:t>
      </w:r>
      <w:r w:rsidRPr="001F2246">
        <w:rPr>
          <w:rFonts w:ascii="Comic Sans MS" w:hAnsi="Comic Sans MS"/>
          <w:color w:val="000000" w:themeColor="text1"/>
          <w:sz w:val="24"/>
          <w:szCs w:val="24"/>
        </w:rPr>
        <w:t>na jednání v Mnichově Hitler dohodl s Francií a Velkou Británií, že obsadí české pohraničí</w:t>
      </w: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Naši spojenci si mysleli, že když obětují naše území, zabrání další válce</w:t>
      </w: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 toto jednání Češi nebyli přizváni</w:t>
      </w:r>
    </w:p>
    <w:p w:rsidR="001F2246" w:rsidRDefault="001F2246" w:rsidP="001F2246">
      <w:pPr>
        <w:pStyle w:val="Odstavecseseznamem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Česká republika byl přinucena přenechat pohraničí Německu, jinak by vypukla válka</w:t>
      </w: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bez spojenců jsme se nemohli bránit, naši vojáci nesměli klást odpor</w:t>
      </w:r>
    </w:p>
    <w:p w:rsidR="001F2246" w:rsidRPr="001F2246" w:rsidRDefault="001F2246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Maďarsko a Polsko si část </w:t>
      </w:r>
      <w:r w:rsidR="002247B1">
        <w:rPr>
          <w:rFonts w:ascii="Comic Sans MS" w:hAnsi="Comic Sans MS"/>
          <w:color w:val="000000" w:themeColor="text1"/>
          <w:sz w:val="24"/>
          <w:szCs w:val="24"/>
        </w:rPr>
        <w:t xml:space="preserve">našeho </w:t>
      </w:r>
      <w:r>
        <w:rPr>
          <w:rFonts w:ascii="Comic Sans MS" w:hAnsi="Comic Sans MS"/>
          <w:color w:val="000000" w:themeColor="text1"/>
          <w:sz w:val="24"/>
          <w:szCs w:val="24"/>
        </w:rPr>
        <w:t>pohraničí také zabrali</w:t>
      </w:r>
    </w:p>
    <w:p w:rsidR="001F2246" w:rsidRDefault="002247B1" w:rsidP="001F2246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stát byl přejmenován na 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>Česko-Slovensko</w:t>
      </w:r>
    </w:p>
    <w:p w:rsidR="002247B1" w:rsidRDefault="002247B1" w:rsidP="002247B1">
      <w:pPr>
        <w:pStyle w:val="Odstavecseseznamem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2247B1">
        <w:rPr>
          <w:rFonts w:ascii="Comic Sans MS" w:hAnsi="Comic Sans MS"/>
          <w:color w:val="000000" w:themeColor="text1"/>
          <w:sz w:val="24"/>
          <w:szCs w:val="24"/>
        </w:rPr>
        <w:t xml:space="preserve">novým prezidentem se stal </w:t>
      </w:r>
      <w:r w:rsidRPr="002247B1">
        <w:rPr>
          <w:rFonts w:ascii="Comic Sans MS" w:hAnsi="Comic Sans MS"/>
          <w:color w:val="000000" w:themeColor="text1"/>
          <w:sz w:val="24"/>
          <w:szCs w:val="24"/>
          <w:u w:val="single"/>
        </w:rPr>
        <w:t>Emil Hácha</w:t>
      </w:r>
    </w:p>
    <w:p w:rsidR="00087AA1" w:rsidRDefault="00087AA1" w:rsidP="00087AA1">
      <w:pPr>
        <w:pStyle w:val="Odstavecseseznamem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087AA1" w:rsidRPr="002247B1" w:rsidRDefault="00087AA1" w:rsidP="00087AA1">
      <w:pPr>
        <w:pStyle w:val="Odstavecseseznamem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5664591" cy="2876550"/>
            <wp:effectExtent l="0" t="0" r="0" b="0"/>
            <wp:docPr id="1" name="Obrázek 1" descr="Mnichovská dohoda a okleštěné 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ichovská dohoda a okleštěné hra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91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246" w:rsidRPr="00C419C3" w:rsidRDefault="001F2246" w:rsidP="001F2246">
      <w:pPr>
        <w:pStyle w:val="Odstavecseseznamem"/>
        <w:rPr>
          <w:rFonts w:ascii="Comic Sans MS" w:hAnsi="Comic Sans MS"/>
          <w:sz w:val="24"/>
          <w:szCs w:val="24"/>
        </w:rPr>
      </w:pPr>
    </w:p>
    <w:sectPr w:rsidR="001F2246" w:rsidRPr="00C4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009C"/>
    <w:multiLevelType w:val="hybridMultilevel"/>
    <w:tmpl w:val="116A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39D0"/>
    <w:multiLevelType w:val="hybridMultilevel"/>
    <w:tmpl w:val="3FB4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0707"/>
    <w:multiLevelType w:val="hybridMultilevel"/>
    <w:tmpl w:val="A9468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35046"/>
    <w:multiLevelType w:val="hybridMultilevel"/>
    <w:tmpl w:val="BBB6B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C3"/>
    <w:rsid w:val="00087AA1"/>
    <w:rsid w:val="001F2246"/>
    <w:rsid w:val="002247B1"/>
    <w:rsid w:val="009B7EDB"/>
    <w:rsid w:val="00C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885"/>
  <w15:chartTrackingRefBased/>
  <w15:docId w15:val="{8D3DFC9D-5214-451F-BBDF-F7DCBD2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2021-04-13T16:18:00Z</dcterms:created>
  <dcterms:modified xsi:type="dcterms:W3CDTF">2021-04-13T16:47:00Z</dcterms:modified>
</cp:coreProperties>
</file>